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adjustRightInd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中华人民共和国第二届职业技能大赛</w:t>
      </w:r>
    </w:p>
    <w:p>
      <w:pPr>
        <w:adjustRightInd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住房和城乡建设行业选拔赛建筑金属构造赛项</w:t>
      </w:r>
    </w:p>
    <w:p>
      <w:pPr>
        <w:adjustRightInd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执委会组成人员名单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潘必义  中国十九冶集团有限公司党委书记、董事长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季文杰  中船澄西高级技工学校实习指导教师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刘景凤  中国工程建设焊接协会党支部书记、常务副会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黄长路  中国工程建设焊接协会副秘书长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莉  中国十九冶集团有限公司党委组织部（人力资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源部）部长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何晓斌  攀枝花技师学院党委书记、院长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沈津惠  四川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省住房和城乡建设厅人事教育处原职改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王美玲  中国十九冶集团有限公司党委组织部（人力资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源部）副部长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胡慧娟  攀枝花技师学院党委副书记、副院长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周树春  攀枝花技师学院副院长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赵培君  四川省建设人才开发促进会副会长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周云芳  中国工程建设焊接协会党支部副书记、竞赛部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4381"/>
    <w:rsid w:val="21364381"/>
    <w:rsid w:val="6DECEFE0"/>
    <w:rsid w:val="6FDBCDAD"/>
    <w:rsid w:val="7BBFE79A"/>
    <w:rsid w:val="FFF80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80" w:lineRule="exact"/>
      <w:ind w:firstLine="602" w:firstLineChars="200"/>
      <w:jc w:val="both"/>
    </w:pPr>
    <w:rPr>
      <w:rFonts w:ascii="仿宋" w:hAnsi="仿宋" w:eastAsia="仿宋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2023-05-31T18:01:00Z</dcterms:created>
  <dc:creator>tongfang</dc:creator>
  <cp:lastModifiedBy>张惠迪</cp:lastModifiedBy>
  <cp:lastPrinted>2023-06-02T10:02:57Z</cp:lastPrinted>
  <dcterms:modified xsi:type="dcterms:W3CDTF">2023-06-02T10:05:58Z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